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26" w:rsidRDefault="00E77126" w:rsidP="00E77126">
      <w:pPr>
        <w:rPr>
          <w:rFonts w:ascii="Tahoma" w:hAnsi="Tahoma" w:cs="Tahoma"/>
          <w:b/>
        </w:rPr>
      </w:pPr>
      <w:r w:rsidRPr="00E77126">
        <w:rPr>
          <w:rFonts w:ascii="Tahoma" w:hAnsi="Tahoma" w:cs="Tahoma"/>
          <w:b/>
        </w:rPr>
        <w:t>OCHRANA PRED POŽIARMI</w:t>
      </w:r>
    </w:p>
    <w:p w:rsidR="00DB56F5" w:rsidRPr="00E77126" w:rsidRDefault="00DB56F5" w:rsidP="00E77126">
      <w:pPr>
        <w:rPr>
          <w:rFonts w:ascii="Tahoma" w:hAnsi="Tahoma" w:cs="Tahoma"/>
          <w:b/>
        </w:rPr>
      </w:pP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Snehovým hasiacim prístrojom sa nesmú hasiť:</w:t>
      </w:r>
    </w:p>
    <w:p w:rsidR="00E77126" w:rsidRDefault="00DB56F5" w:rsidP="00DB56F5">
      <w:r>
        <w:t xml:space="preserve">  </w:t>
      </w:r>
      <w:r w:rsidR="00E77126">
        <w:t>a/ zariadenia pod elektrickým prúdom, menšie množstvá horľavých kvapalín, plynov</w:t>
      </w:r>
    </w:p>
    <w:p w:rsidR="00E77126" w:rsidRDefault="00DB56F5" w:rsidP="00DB56F5">
      <w:r>
        <w:t xml:space="preserve">      </w:t>
      </w:r>
      <w:r w:rsidR="00E77126">
        <w:t>a potravín</w:t>
      </w:r>
    </w:p>
    <w:p w:rsidR="00E77126" w:rsidRDefault="00150A41" w:rsidP="00DB56F5">
      <w:r>
        <w:t xml:space="preserve">  </w:t>
      </w:r>
      <w:r w:rsidR="00E77126">
        <w:t>b/ sypké látky či anorganické alebo organického pôvodu, hliník, draslík, horčík, pevné látky</w:t>
      </w:r>
    </w:p>
    <w:p w:rsidR="00E77126" w:rsidRDefault="00DB56F5" w:rsidP="00DB56F5">
      <w:r>
        <w:t xml:space="preserve">  </w:t>
      </w:r>
      <w:r w:rsidR="00E77126">
        <w:t>c/ látky organického pôvodu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Vodným hasiacim prístrojom je účinné hasiť:</w:t>
      </w:r>
    </w:p>
    <w:p w:rsidR="00E77126" w:rsidRDefault="00DB56F5" w:rsidP="00DB56F5">
      <w:r>
        <w:t xml:space="preserve">  </w:t>
      </w:r>
      <w:r w:rsidR="00E77126">
        <w:t>a/ elektrické zariadenia, benzín, asfalt, lieh, éter</w:t>
      </w:r>
    </w:p>
    <w:p w:rsidR="00E77126" w:rsidRDefault="00150A41" w:rsidP="00DB56F5">
      <w:r>
        <w:t xml:space="preserve">  </w:t>
      </w:r>
      <w:r w:rsidR="00E77126">
        <w:t>b/ drevo, papier, slamu, uhlie, textil, kvapaliny zlučujúce sa s vodou</w:t>
      </w:r>
    </w:p>
    <w:p w:rsidR="00E77126" w:rsidRDefault="00DB56F5" w:rsidP="00DB56F5">
      <w:r>
        <w:t xml:space="preserve">  </w:t>
      </w:r>
      <w:r w:rsidR="00E77126">
        <w:t>c/ elektrické zariadenia, textil, drevo, karbid, lieh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proofErr w:type="spellStart"/>
      <w:r w:rsidRPr="00DB56F5">
        <w:rPr>
          <w:rFonts w:ascii="Tahoma" w:hAnsi="Tahoma" w:cs="Tahoma"/>
          <w:b/>
          <w:sz w:val="22"/>
        </w:rPr>
        <w:t>Halónové</w:t>
      </w:r>
      <w:proofErr w:type="spellEnd"/>
      <w:r w:rsidRPr="00DB56F5">
        <w:rPr>
          <w:rFonts w:ascii="Tahoma" w:hAnsi="Tahoma" w:cs="Tahoma"/>
          <w:b/>
          <w:sz w:val="22"/>
        </w:rPr>
        <w:t xml:space="preserve"> hasiace prístroje sú vhodné na hasenie:</w:t>
      </w:r>
    </w:p>
    <w:p w:rsidR="00E77126" w:rsidRDefault="00150A41" w:rsidP="00DB56F5">
      <w:r>
        <w:t xml:space="preserve">  </w:t>
      </w:r>
      <w:r w:rsidR="00E77126">
        <w:t>a/ zariadení jemnej mechaniky, počítačov, elektrických zariadení</w:t>
      </w:r>
    </w:p>
    <w:p w:rsidR="00E77126" w:rsidRDefault="00DB56F5" w:rsidP="00DB56F5">
      <w:r>
        <w:t xml:space="preserve">  </w:t>
      </w:r>
      <w:r w:rsidR="00E77126">
        <w:t>b/ ľahkých kovov, pevných horľavých</w:t>
      </w:r>
    </w:p>
    <w:p w:rsidR="00E77126" w:rsidRDefault="00DB56F5" w:rsidP="00DB56F5">
      <w:r>
        <w:t xml:space="preserve">  </w:t>
      </w:r>
      <w:r w:rsidR="00E77126">
        <w:t>c/ papiera, textilu, dreva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Telefónne číslo ohlasovne požiarov je</w:t>
      </w:r>
      <w:r w:rsidR="00DB56F5" w:rsidRPr="00DB56F5">
        <w:rPr>
          <w:rFonts w:ascii="Tahoma" w:hAnsi="Tahoma" w:cs="Tahoma"/>
          <w:b/>
          <w:sz w:val="22"/>
        </w:rPr>
        <w:t>:</w:t>
      </w:r>
    </w:p>
    <w:p w:rsidR="00E77126" w:rsidRDefault="00DB56F5" w:rsidP="00DB56F5">
      <w:r>
        <w:t xml:space="preserve">  </w:t>
      </w:r>
      <w:r w:rsidR="00E77126">
        <w:t>a/ 158</w:t>
      </w:r>
    </w:p>
    <w:p w:rsidR="00E77126" w:rsidRDefault="00DB56F5" w:rsidP="00DB56F5">
      <w:r>
        <w:t xml:space="preserve">  </w:t>
      </w:r>
      <w:r w:rsidR="00E77126">
        <w:t>b/ 155</w:t>
      </w:r>
    </w:p>
    <w:p w:rsidR="00E77126" w:rsidRDefault="00150A41" w:rsidP="00DB56F5">
      <w:r>
        <w:t xml:space="preserve">  </w:t>
      </w:r>
      <w:r w:rsidR="00E77126">
        <w:t>c/ 150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Hasia</w:t>
      </w:r>
      <w:r w:rsidR="00DB56F5" w:rsidRPr="00DB56F5">
        <w:rPr>
          <w:rFonts w:ascii="Tahoma" w:hAnsi="Tahoma" w:cs="Tahoma"/>
          <w:b/>
          <w:sz w:val="22"/>
        </w:rPr>
        <w:t>ci prístroj musí byť umiestnený</w:t>
      </w:r>
      <w:r w:rsidRPr="00DB56F5">
        <w:rPr>
          <w:rFonts w:ascii="Tahoma" w:hAnsi="Tahoma" w:cs="Tahoma"/>
          <w:b/>
          <w:sz w:val="22"/>
        </w:rPr>
        <w:t>:</w:t>
      </w:r>
    </w:p>
    <w:p w:rsidR="00E77126" w:rsidRDefault="00DB56F5" w:rsidP="00DB56F5">
      <w:r>
        <w:t xml:space="preserve">  </w:t>
      </w:r>
      <w:r w:rsidR="00E77126">
        <w:t>a/ uzamknutý na bezpečnom mieste</w:t>
      </w:r>
    </w:p>
    <w:p w:rsidR="00E77126" w:rsidRDefault="00150A41" w:rsidP="00DB56F5">
      <w:r>
        <w:t xml:space="preserve">  </w:t>
      </w:r>
      <w:r w:rsidR="00E77126">
        <w:t>b/ na viditeľnom a ľahko dostupnom mieste</w:t>
      </w:r>
    </w:p>
    <w:p w:rsidR="00E77126" w:rsidRDefault="00DB56F5" w:rsidP="00DB56F5">
      <w:r>
        <w:t xml:space="preserve">  </w:t>
      </w:r>
      <w:r w:rsidR="00E77126">
        <w:t>c/ v hygienických zariadeniach v každom objekte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Za ochranu pred požiarom v súkromnom dome zodpovedá:</w:t>
      </w:r>
    </w:p>
    <w:p w:rsidR="00E77126" w:rsidRDefault="00DB56F5" w:rsidP="00DB56F5">
      <w:r>
        <w:t xml:space="preserve">  </w:t>
      </w:r>
      <w:r w:rsidR="00E77126">
        <w:t>a/ miestny požiarny zbor</w:t>
      </w:r>
    </w:p>
    <w:p w:rsidR="00E77126" w:rsidRDefault="00DB56F5" w:rsidP="00DB56F5">
      <w:r>
        <w:t xml:space="preserve">  </w:t>
      </w:r>
      <w:r w:rsidR="00E77126">
        <w:t>b/ obecný (mestský) úrad</w:t>
      </w:r>
    </w:p>
    <w:p w:rsidR="00E77126" w:rsidRDefault="00150A41" w:rsidP="00DB56F5">
      <w:r>
        <w:t xml:space="preserve">  </w:t>
      </w:r>
      <w:r w:rsidR="00E77126">
        <w:t>c/ majiteľ domu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Občan, ktorý zistí vznik požiaru, je povinný ho hlásiť:</w:t>
      </w:r>
    </w:p>
    <w:p w:rsidR="00E77126" w:rsidRDefault="00DB56F5" w:rsidP="00DB56F5">
      <w:r>
        <w:t xml:space="preserve">  </w:t>
      </w:r>
      <w:r w:rsidR="00E77126">
        <w:t>a/ na pošte</w:t>
      </w:r>
    </w:p>
    <w:p w:rsidR="00E77126" w:rsidRDefault="00150A41" w:rsidP="00DB56F5">
      <w:r>
        <w:t xml:space="preserve">  </w:t>
      </w:r>
      <w:r w:rsidR="00E77126">
        <w:t>b/ ohlasovni požiarov</w:t>
      </w:r>
    </w:p>
    <w:p w:rsidR="00E77126" w:rsidRDefault="00DB56F5" w:rsidP="00DB56F5">
      <w:r>
        <w:t xml:space="preserve">  </w:t>
      </w:r>
      <w:r w:rsidR="00E77126">
        <w:t>c/ v škole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Suchú trávu na lesnom poraste môžeme vypaľovať:</w:t>
      </w:r>
    </w:p>
    <w:p w:rsidR="00E77126" w:rsidRDefault="00DB56F5" w:rsidP="00DB56F5">
      <w:r>
        <w:t xml:space="preserve">  </w:t>
      </w:r>
      <w:r w:rsidR="00E77126">
        <w:t>a/ vždy od apríla</w:t>
      </w:r>
    </w:p>
    <w:p w:rsidR="00E77126" w:rsidRDefault="00DB56F5" w:rsidP="00DB56F5">
      <w:r>
        <w:t xml:space="preserve">  </w:t>
      </w:r>
      <w:r w:rsidR="00E77126">
        <w:t>b/ po celý rok za dozoru dospelých</w:t>
      </w:r>
    </w:p>
    <w:p w:rsidR="00E77126" w:rsidRDefault="00150A41" w:rsidP="00DB56F5">
      <w:r>
        <w:t xml:space="preserve">  </w:t>
      </w:r>
      <w:r w:rsidR="00E77126">
        <w:t>c/ nemôžeme vypaľovať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Čas zvýšeného nebezpečenstva vzniku požiaru je:</w:t>
      </w:r>
    </w:p>
    <w:p w:rsidR="00E77126" w:rsidRDefault="00150A41" w:rsidP="00DB56F5">
      <w:r>
        <w:t xml:space="preserve">  </w:t>
      </w:r>
      <w:r w:rsidR="00E77126">
        <w:t>a/ jarné obdobie a obdobie dlhotrvajúceho suchého a teplého počasia</w:t>
      </w:r>
    </w:p>
    <w:p w:rsidR="00E77126" w:rsidRDefault="00DB56F5" w:rsidP="00DB56F5">
      <w:r>
        <w:t xml:space="preserve">  </w:t>
      </w:r>
      <w:r w:rsidR="00E77126">
        <w:t>b/ obdobie leta</w:t>
      </w:r>
    </w:p>
    <w:p w:rsidR="00E77126" w:rsidRDefault="00DB56F5" w:rsidP="00DB56F5">
      <w:r>
        <w:t xml:space="preserve">  </w:t>
      </w:r>
      <w:r w:rsidR="00E77126">
        <w:t>c/ obdobie sucha, ktoré trvá dlhšie ako 1 týždeň</w:t>
      </w:r>
    </w:p>
    <w:p w:rsidR="00E77126" w:rsidRDefault="00E77126" w:rsidP="00E77126">
      <w:pPr>
        <w:ind w:left="60"/>
      </w:pPr>
    </w:p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Na podujatí, na ktorom sa zúčastňuje väčší počet osôb:</w:t>
      </w:r>
    </w:p>
    <w:p w:rsidR="00E77126" w:rsidRDefault="00DB56F5" w:rsidP="00DB56F5">
      <w:r>
        <w:t xml:space="preserve">  </w:t>
      </w:r>
      <w:r w:rsidR="00E77126">
        <w:t>a/ musí byť prítomná jednotka Hasičského a záchranného zboru</w:t>
      </w:r>
    </w:p>
    <w:p w:rsidR="00E77126" w:rsidRDefault="00150A41" w:rsidP="00DB56F5">
      <w:r>
        <w:t xml:space="preserve">  </w:t>
      </w:r>
      <w:r w:rsidR="00E77126">
        <w:t>b/ zriaďuje sa protipožiarna asistenčná hliadka</w:t>
      </w:r>
    </w:p>
    <w:p w:rsidR="00E77126" w:rsidRDefault="00DB56F5" w:rsidP="00DB56F5">
      <w:r>
        <w:t xml:space="preserve">  </w:t>
      </w:r>
      <w:r w:rsidR="00E77126">
        <w:t>c/ protipožiarny dozor sa nevykonáva</w:t>
      </w:r>
    </w:p>
    <w:p w:rsidR="00E77126" w:rsidRDefault="00E77126" w:rsidP="00E77126"/>
    <w:p w:rsidR="00DB56F5" w:rsidRDefault="00DB56F5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lastRenderedPageBreak/>
        <w:t>Rukoväť prenosného hasiaceho prístroja môže byť vo výške najviac:</w:t>
      </w:r>
    </w:p>
    <w:p w:rsidR="00E77126" w:rsidRDefault="00DB56F5" w:rsidP="00DB56F5">
      <w:r>
        <w:t xml:space="preserve">  </w:t>
      </w:r>
      <w:r w:rsidR="00E77126">
        <w:t>a/ 1m nad podlahou</w:t>
      </w:r>
    </w:p>
    <w:p w:rsidR="00E77126" w:rsidRDefault="00DB56F5" w:rsidP="00DB56F5">
      <w:r>
        <w:t xml:space="preserve">  </w:t>
      </w:r>
      <w:r w:rsidR="00E77126">
        <w:t>b/ vo výške očí</w:t>
      </w:r>
    </w:p>
    <w:p w:rsidR="00E77126" w:rsidRDefault="00150A41" w:rsidP="00DB56F5">
      <w:r>
        <w:t xml:space="preserve">  </w:t>
      </w:r>
      <w:r w:rsidR="00E77126">
        <w:t>c/ 1,5 m nad podlahou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Zdroje vody, ktoré poskytujú vodu na hasenie požiarov, musia:</w:t>
      </w:r>
    </w:p>
    <w:p w:rsidR="00E77126" w:rsidRDefault="00150A41" w:rsidP="00DB56F5">
      <w:r>
        <w:t xml:space="preserve">  </w:t>
      </w:r>
      <w:r w:rsidR="00E77126">
        <w:t>a/ byť schopné trvalo zabezpečovať potrebu vody na hasenie požiarov najmenej po dobu 30</w:t>
      </w:r>
    </w:p>
    <w:p w:rsidR="00E77126" w:rsidRDefault="00DB56F5" w:rsidP="00DB56F5">
      <w:r>
        <w:t xml:space="preserve">      </w:t>
      </w:r>
      <w:r w:rsidR="00E77126">
        <w:t>minút a musia mať vyhovujúce podmienky na čerpanie vody</w:t>
      </w:r>
    </w:p>
    <w:p w:rsidR="00E77126" w:rsidRDefault="00DB56F5" w:rsidP="00DB56F5">
      <w:r>
        <w:t xml:space="preserve">  </w:t>
      </w:r>
      <w:r w:rsidR="00E77126">
        <w:t>b/ byť schopné dočasne zabezpečovať potrebu vody na hasenie aspoň po dobu 15 minút</w:t>
      </w:r>
    </w:p>
    <w:p w:rsidR="00161F1A" w:rsidRDefault="00DB56F5" w:rsidP="00DB56F5">
      <w:r>
        <w:t xml:space="preserve">  </w:t>
      </w:r>
      <w:r w:rsidR="00E77126">
        <w:t>c/</w:t>
      </w:r>
      <w:r w:rsidR="00447394">
        <w:t xml:space="preserve"> </w:t>
      </w:r>
      <w:r w:rsidR="00161F1A">
        <w:t xml:space="preserve">byť z verejných pitných zdrojov a schopné zabezpečovať potrebu vody na hasenie po  </w:t>
      </w:r>
    </w:p>
    <w:p w:rsidR="00E77126" w:rsidRDefault="00161F1A" w:rsidP="00DB56F5">
      <w:r>
        <w:t xml:space="preserve">      celý čas zásahu 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Zariadenia na dodávku vody na hasenie požiarov sa členia na:</w:t>
      </w:r>
    </w:p>
    <w:p w:rsidR="00E77126" w:rsidRDefault="00DB56F5" w:rsidP="00DB56F5">
      <w:r>
        <w:t xml:space="preserve">  </w:t>
      </w:r>
      <w:r w:rsidR="00E77126">
        <w:t>a/ zdroj vody, hydrant, kanalizácia</w:t>
      </w:r>
    </w:p>
    <w:p w:rsidR="00E77126" w:rsidRDefault="00150A41" w:rsidP="00DB56F5">
      <w:r>
        <w:t xml:space="preserve">  </w:t>
      </w:r>
      <w:r w:rsidR="00E77126">
        <w:t>b/ zdroj vody, odberné miesto na umelom zdroji vody, vnútorný požiarny vodovod,</w:t>
      </w:r>
    </w:p>
    <w:p w:rsidR="00E77126" w:rsidRDefault="00DB56F5" w:rsidP="00DB56F5">
      <w:r>
        <w:t xml:space="preserve">      </w:t>
      </w:r>
      <w:r w:rsidR="00E77126">
        <w:t>hadicové zariadenie</w:t>
      </w:r>
    </w:p>
    <w:p w:rsidR="00E77126" w:rsidRDefault="00DB56F5" w:rsidP="00DB56F5">
      <w:r>
        <w:t xml:space="preserve">  </w:t>
      </w:r>
      <w:r w:rsidR="00E77126">
        <w:t>c/ požiarny hydrant, cisternové vozidlo, domáci vodovod, hadice</w:t>
      </w:r>
    </w:p>
    <w:p w:rsidR="00E77126" w:rsidRDefault="00E77126" w:rsidP="00E77126"/>
    <w:p w:rsidR="00E77126" w:rsidRPr="00E77126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DB56F5">
        <w:rPr>
          <w:rFonts w:ascii="Tahoma" w:hAnsi="Tahoma" w:cs="Tahoma"/>
          <w:b/>
          <w:sz w:val="22"/>
        </w:rPr>
        <w:t>Vonkajší požiarny vodovod je zdroj vody, ktorý je určený</w:t>
      </w:r>
      <w:r w:rsidRPr="00E77126">
        <w:rPr>
          <w:rFonts w:ascii="Tahoma" w:hAnsi="Tahoma" w:cs="Tahoma"/>
          <w:b/>
          <w:sz w:val="20"/>
          <w:szCs w:val="20"/>
        </w:rPr>
        <w:t>:</w:t>
      </w:r>
    </w:p>
    <w:p w:rsidR="00E77126" w:rsidRDefault="00DB56F5" w:rsidP="00DB56F5">
      <w:r>
        <w:t xml:space="preserve">  </w:t>
      </w:r>
      <w:r w:rsidR="00E77126">
        <w:t>a/ na zásobovanie pitnou vodou a v prípade núdze na hasenie požiarov</w:t>
      </w:r>
    </w:p>
    <w:p w:rsidR="00E77126" w:rsidRDefault="00DB56F5" w:rsidP="00DB56F5">
      <w:r>
        <w:t xml:space="preserve">  </w:t>
      </w:r>
      <w:r w:rsidR="00E77126">
        <w:t>b/ na polievanie poľnohospodárskych plodín v prípade extrémneho sucha</w:t>
      </w:r>
    </w:p>
    <w:p w:rsidR="00E77126" w:rsidRDefault="00150A41" w:rsidP="00DB56F5">
      <w:r>
        <w:t xml:space="preserve">  </w:t>
      </w:r>
      <w:r w:rsidR="00E77126">
        <w:t>c/ iba na zásobovanie vodou na hasenie požiarov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K čomu slúži hydrantový nadstavec?</w:t>
      </w:r>
    </w:p>
    <w:p w:rsidR="00E77126" w:rsidRDefault="00DB56F5" w:rsidP="00DB56F5">
      <w:r>
        <w:t xml:space="preserve">  </w:t>
      </w:r>
      <w:r w:rsidR="00E77126">
        <w:t xml:space="preserve">a/ na odber vody z </w:t>
      </w:r>
      <w:proofErr w:type="spellStart"/>
      <w:r w:rsidR="00E77126">
        <w:t>nadstavného</w:t>
      </w:r>
      <w:proofErr w:type="spellEnd"/>
      <w:r w:rsidR="00E77126">
        <w:t xml:space="preserve"> hydrantu</w:t>
      </w:r>
    </w:p>
    <w:p w:rsidR="00E77126" w:rsidRDefault="00DB56F5" w:rsidP="00DB56F5">
      <w:r>
        <w:t xml:space="preserve">  </w:t>
      </w:r>
      <w:r w:rsidR="00E77126">
        <w:t>b/ na odber vody z nadzemného hydrantu</w:t>
      </w:r>
    </w:p>
    <w:p w:rsidR="00E77126" w:rsidRDefault="00150A41" w:rsidP="00DB56F5">
      <w:r>
        <w:t xml:space="preserve">  </w:t>
      </w:r>
      <w:r w:rsidR="00E77126">
        <w:t>c/ na odber vody z podzemného hydrantu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Hasiaca pena je:</w:t>
      </w:r>
    </w:p>
    <w:p w:rsidR="00E77126" w:rsidRDefault="00150A41" w:rsidP="00DB56F5">
      <w:r>
        <w:t xml:space="preserve">  </w:t>
      </w:r>
      <w:r w:rsidR="00E77126">
        <w:t>a/ zhluk vzduchových bublín vytvorených z penotvorného roztoku, ktorý sa používa na</w:t>
      </w:r>
    </w:p>
    <w:p w:rsidR="00E77126" w:rsidRDefault="00DB56F5" w:rsidP="00DB56F5">
      <w:r>
        <w:t xml:space="preserve">      </w:t>
      </w:r>
      <w:r w:rsidR="00E77126">
        <w:t>hasenie</w:t>
      </w:r>
    </w:p>
    <w:p w:rsidR="00E77126" w:rsidRDefault="00DB56F5" w:rsidP="00DB56F5">
      <w:r>
        <w:t xml:space="preserve">  </w:t>
      </w:r>
      <w:r w:rsidR="00E77126">
        <w:t>b/ zhluk bublín vytvorených silným tlakom vzduchu na vodu</w:t>
      </w:r>
    </w:p>
    <w:p w:rsidR="00E77126" w:rsidRDefault="00DB56F5" w:rsidP="00DB56F5">
      <w:r>
        <w:t xml:space="preserve">  </w:t>
      </w:r>
      <w:r w:rsidR="00E77126">
        <w:t>c/ zhluk vzduchových bublín vytvorených z CO</w:t>
      </w:r>
      <w:r w:rsidR="00E77126" w:rsidRPr="00E77126">
        <w:rPr>
          <w:vertAlign w:val="subscript"/>
        </w:rPr>
        <w:t>2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sz w:val="22"/>
        </w:rPr>
      </w:pPr>
      <w:r w:rsidRPr="00DB56F5">
        <w:rPr>
          <w:rFonts w:ascii="Tahoma" w:hAnsi="Tahoma" w:cs="Tahoma"/>
          <w:b/>
          <w:sz w:val="22"/>
        </w:rPr>
        <w:t>Požiarny hydrant je</w:t>
      </w:r>
      <w:r w:rsidRPr="00DB56F5">
        <w:rPr>
          <w:rFonts w:ascii="Tahoma" w:hAnsi="Tahoma" w:cs="Tahoma"/>
          <w:sz w:val="22"/>
        </w:rPr>
        <w:t>:</w:t>
      </w:r>
    </w:p>
    <w:p w:rsidR="00E77126" w:rsidRDefault="00DB56F5" w:rsidP="00DB56F5">
      <w:r>
        <w:t xml:space="preserve">  </w:t>
      </w:r>
      <w:r w:rsidR="00E77126">
        <w:t>a/ samostatné špeciálne zariadenie určené len na likvidáciu požiaru</w:t>
      </w:r>
    </w:p>
    <w:p w:rsidR="00E77126" w:rsidRDefault="00150A41" w:rsidP="00DB56F5">
      <w:r>
        <w:t xml:space="preserve">  </w:t>
      </w:r>
      <w:r w:rsidR="00E77126">
        <w:t>b/ ventil na hlavnom vodovodnom potrubí, ktorý umožňuje pripojenie požiarnych zariadení</w:t>
      </w:r>
    </w:p>
    <w:p w:rsidR="00E77126" w:rsidRDefault="00DB56F5" w:rsidP="00DB56F5">
      <w:r>
        <w:t xml:space="preserve">      </w:t>
      </w:r>
      <w:r w:rsidR="00E77126">
        <w:t>na umožnenie nepretržitého zásobovania vodou</w:t>
      </w:r>
    </w:p>
    <w:p w:rsidR="00E77126" w:rsidRDefault="00DB56F5" w:rsidP="00DB56F5">
      <w:r>
        <w:t xml:space="preserve">  </w:t>
      </w:r>
      <w:r w:rsidR="00E77126">
        <w:t>c/ cisternové vozidlo hasičov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sz w:val="22"/>
        </w:rPr>
      </w:pPr>
      <w:r w:rsidRPr="00DB56F5">
        <w:rPr>
          <w:rFonts w:ascii="Tahoma" w:hAnsi="Tahoma" w:cs="Tahoma"/>
          <w:b/>
          <w:sz w:val="22"/>
        </w:rPr>
        <w:t>Pri hasení požiaru sa najviac využíva voda, ktorá jej vlastnosť je pre hasenie požiaru</w:t>
      </w:r>
      <w:r w:rsidR="00DB56F5" w:rsidRPr="00DB56F5">
        <w:rPr>
          <w:rFonts w:ascii="Tahoma" w:hAnsi="Tahoma" w:cs="Tahoma"/>
          <w:b/>
          <w:sz w:val="22"/>
        </w:rPr>
        <w:t xml:space="preserve"> </w:t>
      </w:r>
      <w:r w:rsidRPr="00DB56F5">
        <w:rPr>
          <w:rFonts w:ascii="Tahoma" w:hAnsi="Tahoma" w:cs="Tahoma"/>
          <w:b/>
          <w:sz w:val="22"/>
        </w:rPr>
        <w:t>rozhodujúca ?</w:t>
      </w:r>
    </w:p>
    <w:p w:rsidR="00E77126" w:rsidRDefault="00DB56F5" w:rsidP="00DB56F5">
      <w:r>
        <w:t xml:space="preserve">  </w:t>
      </w:r>
      <w:r w:rsidR="00E77126">
        <w:t>a/ nie je stlačiteľná</w:t>
      </w:r>
    </w:p>
    <w:p w:rsidR="00E77126" w:rsidRDefault="00DB56F5" w:rsidP="00DB56F5">
      <w:r>
        <w:t xml:space="preserve">  </w:t>
      </w:r>
      <w:r w:rsidR="00E77126">
        <w:t>b/ je elektricky vodivá</w:t>
      </w:r>
    </w:p>
    <w:p w:rsidR="00E77126" w:rsidRDefault="00150A41" w:rsidP="00DB56F5">
      <w:r>
        <w:t xml:space="preserve">  </w:t>
      </w:r>
      <w:r w:rsidR="00E77126">
        <w:t>c/ odoberá teplo horiacemu predmetu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Výbuchy v domoch vykurovaných prop</w:t>
      </w:r>
      <w:r w:rsidR="00DB56F5">
        <w:rPr>
          <w:rFonts w:ascii="Tahoma" w:hAnsi="Tahoma" w:cs="Tahoma"/>
          <w:b/>
          <w:sz w:val="22"/>
        </w:rPr>
        <w:t>á</w:t>
      </w:r>
      <w:r w:rsidRPr="00DB56F5">
        <w:rPr>
          <w:rFonts w:ascii="Tahoma" w:hAnsi="Tahoma" w:cs="Tahoma"/>
          <w:b/>
          <w:sz w:val="22"/>
        </w:rPr>
        <w:t>n</w:t>
      </w:r>
      <w:r w:rsidR="001A5C45">
        <w:rPr>
          <w:rFonts w:ascii="Tahoma" w:hAnsi="Tahoma" w:cs="Tahoma"/>
          <w:b/>
          <w:sz w:val="22"/>
        </w:rPr>
        <w:t>-</w:t>
      </w:r>
      <w:r w:rsidRPr="00DB56F5">
        <w:rPr>
          <w:rFonts w:ascii="Tahoma" w:hAnsi="Tahoma" w:cs="Tahoma"/>
          <w:b/>
          <w:sz w:val="22"/>
        </w:rPr>
        <w:t>but</w:t>
      </w:r>
      <w:r w:rsidR="001A5C45">
        <w:rPr>
          <w:rFonts w:ascii="Tahoma" w:hAnsi="Tahoma" w:cs="Tahoma"/>
          <w:b/>
          <w:sz w:val="22"/>
        </w:rPr>
        <w:t>á</w:t>
      </w:r>
      <w:r w:rsidRPr="00DB56F5">
        <w:rPr>
          <w:rFonts w:ascii="Tahoma" w:hAnsi="Tahoma" w:cs="Tahoma"/>
          <w:b/>
          <w:sz w:val="22"/>
        </w:rPr>
        <w:t>nom mávajú katastrofálne následky.</w:t>
      </w:r>
    </w:p>
    <w:p w:rsidR="00E77126" w:rsidRPr="00E77126" w:rsidRDefault="00E77126" w:rsidP="00E77126">
      <w:pPr>
        <w:ind w:left="360"/>
        <w:rPr>
          <w:rFonts w:ascii="Tahoma" w:hAnsi="Tahoma" w:cs="Tahoma"/>
          <w:b/>
          <w:sz w:val="20"/>
          <w:szCs w:val="20"/>
        </w:rPr>
      </w:pPr>
      <w:r w:rsidRPr="00DB56F5">
        <w:rPr>
          <w:rFonts w:ascii="Tahoma" w:hAnsi="Tahoma" w:cs="Tahoma"/>
          <w:b/>
          <w:sz w:val="22"/>
        </w:rPr>
        <w:t>Skúšky tesnosti tlakových fliaš a spojov sa robia</w:t>
      </w:r>
      <w:r w:rsidRPr="00E77126">
        <w:rPr>
          <w:rFonts w:ascii="Tahoma" w:hAnsi="Tahoma" w:cs="Tahoma"/>
          <w:b/>
          <w:sz w:val="20"/>
          <w:szCs w:val="20"/>
        </w:rPr>
        <w:t>:</w:t>
      </w:r>
    </w:p>
    <w:p w:rsidR="00E77126" w:rsidRDefault="00150A41" w:rsidP="00DB56F5">
      <w:r>
        <w:t xml:space="preserve">  </w:t>
      </w:r>
      <w:r w:rsidR="00E77126">
        <w:t>a/ mydlovou vodou</w:t>
      </w:r>
    </w:p>
    <w:p w:rsidR="00E77126" w:rsidRDefault="00DB56F5" w:rsidP="00DB56F5">
      <w:r>
        <w:t xml:space="preserve">  </w:t>
      </w:r>
      <w:r w:rsidR="00E77126">
        <w:t>b/ horiacou sviečkou</w:t>
      </w:r>
    </w:p>
    <w:p w:rsidR="00E77126" w:rsidRDefault="00DB56F5" w:rsidP="00DB56F5">
      <w:r>
        <w:t xml:space="preserve">  </w:t>
      </w:r>
      <w:r w:rsidR="00E77126">
        <w:t>c/ čuchom (vzhľadom na typický zápach)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Aký je správny postup pri záchrane ohrozených osôb. Zachraňujeme ich v poradí:</w:t>
      </w:r>
    </w:p>
    <w:p w:rsidR="00E77126" w:rsidRDefault="00DB56F5" w:rsidP="00DB56F5">
      <w:r>
        <w:t xml:space="preserve">  </w:t>
      </w:r>
      <w:r w:rsidR="00E77126">
        <w:t>a/ ženy, muži, starcov</w:t>
      </w:r>
    </w:p>
    <w:p w:rsidR="00E77126" w:rsidRDefault="00150A41" w:rsidP="00DB56F5">
      <w:r>
        <w:t xml:space="preserve">  </w:t>
      </w:r>
      <w:bookmarkStart w:id="0" w:name="_GoBack"/>
      <w:bookmarkEnd w:id="0"/>
      <w:r w:rsidR="00E77126">
        <w:t>b/ deti, osoby so zníženou schopnosťou pohybu, ženy a muži</w:t>
      </w:r>
    </w:p>
    <w:p w:rsidR="00891147" w:rsidRDefault="00DB56F5" w:rsidP="00DB56F5">
      <w:r>
        <w:t xml:space="preserve">  </w:t>
      </w:r>
      <w:r w:rsidR="00E77126">
        <w:t>c/ všetkých naraz</w:t>
      </w:r>
    </w:p>
    <w:sectPr w:rsidR="00891147" w:rsidSect="00CB3CC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462"/>
    <w:multiLevelType w:val="hybridMultilevel"/>
    <w:tmpl w:val="5966F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4C6D"/>
    <w:multiLevelType w:val="hybridMultilevel"/>
    <w:tmpl w:val="79B805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F4861"/>
    <w:multiLevelType w:val="hybridMultilevel"/>
    <w:tmpl w:val="08CE30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EAB91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E6DDB"/>
    <w:multiLevelType w:val="hybridMultilevel"/>
    <w:tmpl w:val="636CB9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13889"/>
    <w:multiLevelType w:val="hybridMultilevel"/>
    <w:tmpl w:val="CA20B1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D5B3C"/>
    <w:multiLevelType w:val="hybridMultilevel"/>
    <w:tmpl w:val="4D7AB9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26"/>
    <w:rsid w:val="00150A41"/>
    <w:rsid w:val="00161F1A"/>
    <w:rsid w:val="001A5C45"/>
    <w:rsid w:val="00447394"/>
    <w:rsid w:val="00891147"/>
    <w:rsid w:val="00CB3CCA"/>
    <w:rsid w:val="00CE0220"/>
    <w:rsid w:val="00DB56F5"/>
    <w:rsid w:val="00E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7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Gačová</dc:creator>
  <cp:lastModifiedBy>Holzer</cp:lastModifiedBy>
  <cp:revision>3</cp:revision>
  <cp:lastPrinted>2015-02-05T10:43:00Z</cp:lastPrinted>
  <dcterms:created xsi:type="dcterms:W3CDTF">2015-04-07T06:45:00Z</dcterms:created>
  <dcterms:modified xsi:type="dcterms:W3CDTF">2016-04-26T10:51:00Z</dcterms:modified>
</cp:coreProperties>
</file>